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0640" w14:textId="4D716600" w:rsidR="00AC3CD4" w:rsidRDefault="00AC3CD4">
      <w:pPr>
        <w:rPr>
          <w:rFonts w:ascii="Trebuchet MS" w:hAnsi="Trebuchet MS"/>
          <w:b/>
          <w:bCs/>
          <w:sz w:val="48"/>
          <w:szCs w:val="48"/>
        </w:rPr>
      </w:pPr>
    </w:p>
    <w:p w14:paraId="68229632" w14:textId="77777777" w:rsidR="00AC3CD4" w:rsidRDefault="00AC3CD4">
      <w:pPr>
        <w:rPr>
          <w:rFonts w:ascii="Trebuchet MS" w:hAnsi="Trebuchet MS"/>
          <w:b/>
          <w:bCs/>
          <w:sz w:val="48"/>
          <w:szCs w:val="48"/>
        </w:rPr>
      </w:pPr>
    </w:p>
    <w:p w14:paraId="636B61D6" w14:textId="6CD72A87" w:rsidR="003266A0" w:rsidRDefault="003266A0">
      <w:pPr>
        <w:rPr>
          <w:rFonts w:ascii="Trebuchet MS" w:hAnsi="Trebuchet MS"/>
          <w:b/>
          <w:bCs/>
          <w:sz w:val="48"/>
          <w:szCs w:val="48"/>
        </w:rPr>
      </w:pPr>
      <w:r w:rsidRPr="003266A0">
        <w:rPr>
          <w:rFonts w:ascii="Trebuchet MS" w:hAnsi="Trebuchet MS"/>
          <w:b/>
          <w:bCs/>
          <w:sz w:val="48"/>
          <w:szCs w:val="48"/>
        </w:rPr>
        <w:t>Girlguiding LaSER Goes Further in 2021</w:t>
      </w:r>
    </w:p>
    <w:p w14:paraId="13283C91" w14:textId="3156B132" w:rsidR="000619D2" w:rsidRPr="000619D2" w:rsidRDefault="000619D2">
      <w:pPr>
        <w:rPr>
          <w:rFonts w:ascii="Trebuchet MS" w:hAnsi="Trebuchet MS"/>
          <w:b/>
          <w:bCs/>
          <w:sz w:val="32"/>
          <w:szCs w:val="32"/>
        </w:rPr>
      </w:pPr>
      <w:r w:rsidRPr="000619D2">
        <w:rPr>
          <w:rFonts w:ascii="Trebuchet MS" w:hAnsi="Trebuchet MS"/>
          <w:b/>
          <w:bCs/>
          <w:sz w:val="32"/>
          <w:szCs w:val="32"/>
        </w:rPr>
        <w:t xml:space="preserve">International </w:t>
      </w:r>
      <w:r>
        <w:rPr>
          <w:rFonts w:ascii="Trebuchet MS" w:hAnsi="Trebuchet MS"/>
          <w:b/>
          <w:bCs/>
          <w:sz w:val="32"/>
          <w:szCs w:val="32"/>
        </w:rPr>
        <w:t>A</w:t>
      </w:r>
      <w:r w:rsidRPr="000619D2">
        <w:rPr>
          <w:rFonts w:ascii="Trebuchet MS" w:hAnsi="Trebuchet MS"/>
          <w:b/>
          <w:bCs/>
          <w:sz w:val="32"/>
          <w:szCs w:val="32"/>
        </w:rPr>
        <w:t>dventures</w:t>
      </w:r>
      <w:r>
        <w:rPr>
          <w:rFonts w:ascii="Trebuchet MS" w:hAnsi="Trebuchet MS"/>
          <w:b/>
          <w:bCs/>
          <w:sz w:val="32"/>
          <w:szCs w:val="32"/>
        </w:rPr>
        <w:t xml:space="preserve"> </w:t>
      </w:r>
      <w:r w:rsidRPr="000619D2">
        <w:rPr>
          <w:rFonts w:ascii="Trebuchet MS" w:hAnsi="Trebuchet MS"/>
          <w:b/>
          <w:bCs/>
          <w:sz w:val="32"/>
          <w:szCs w:val="32"/>
        </w:rPr>
        <w:t xml:space="preserve">Leaders </w:t>
      </w:r>
      <w:r>
        <w:rPr>
          <w:rFonts w:ascii="Trebuchet MS" w:hAnsi="Trebuchet MS"/>
          <w:b/>
          <w:bCs/>
          <w:sz w:val="32"/>
          <w:szCs w:val="32"/>
        </w:rPr>
        <w:t>I</w:t>
      </w:r>
      <w:r w:rsidRPr="000619D2">
        <w:rPr>
          <w:rFonts w:ascii="Trebuchet MS" w:hAnsi="Trebuchet MS"/>
          <w:b/>
          <w:bCs/>
          <w:sz w:val="32"/>
          <w:szCs w:val="32"/>
        </w:rPr>
        <w:t xml:space="preserve">nformation </w:t>
      </w:r>
      <w:r>
        <w:rPr>
          <w:rFonts w:ascii="Trebuchet MS" w:hAnsi="Trebuchet MS"/>
          <w:b/>
          <w:bCs/>
          <w:sz w:val="32"/>
          <w:szCs w:val="32"/>
        </w:rPr>
        <w:t>E</w:t>
      </w:r>
      <w:r w:rsidRPr="000619D2">
        <w:rPr>
          <w:rFonts w:ascii="Trebuchet MS" w:hAnsi="Trebuchet MS"/>
          <w:b/>
          <w:bCs/>
          <w:sz w:val="32"/>
          <w:szCs w:val="32"/>
        </w:rPr>
        <w:t>vening</w:t>
      </w:r>
    </w:p>
    <w:p w14:paraId="5961536B" w14:textId="04070925" w:rsid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C132024" wp14:editId="1CF6874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768600" cy="276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 Art international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05EF5E" w14:textId="232CAD74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 xml:space="preserve">A weekend city </w:t>
      </w:r>
      <w:proofErr w:type="gramStart"/>
      <w:r w:rsidRPr="000619D2">
        <w:rPr>
          <w:rFonts w:ascii="Trebuchet MS" w:hAnsi="Trebuchet MS"/>
        </w:rPr>
        <w:t>break</w:t>
      </w:r>
      <w:proofErr w:type="gramEnd"/>
      <w:r w:rsidRPr="000619D2">
        <w:rPr>
          <w:rFonts w:ascii="Trebuchet MS" w:hAnsi="Trebuchet MS"/>
        </w:rPr>
        <w:t xml:space="preserve"> in Europe,</w:t>
      </w:r>
    </w:p>
    <w:p w14:paraId="095BB144" w14:textId="3A04F02F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>A visit to a world centre,</w:t>
      </w:r>
    </w:p>
    <w:p w14:paraId="3929B62B" w14:textId="6A7F0926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 xml:space="preserve">An international Jamboree, </w:t>
      </w:r>
    </w:p>
    <w:p w14:paraId="29F5673D" w14:textId="5173C9C4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>An adventure expedition,</w:t>
      </w:r>
    </w:p>
    <w:p w14:paraId="0567F7BA" w14:textId="62104456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 xml:space="preserve">A service project, </w:t>
      </w:r>
    </w:p>
    <w:p w14:paraId="6015F3CE" w14:textId="02B32155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>A trip to Disney,</w:t>
      </w:r>
    </w:p>
    <w:p w14:paraId="674018C9" w14:textId="2D125AD9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>A hosted trip to meet Guides in another country,</w:t>
      </w:r>
    </w:p>
    <w:p w14:paraId="5F6B6499" w14:textId="6C8772D4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>An outdoor activity holiday,</w:t>
      </w:r>
    </w:p>
    <w:p w14:paraId="08701039" w14:textId="7B058095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>A</w:t>
      </w:r>
      <w:r>
        <w:rPr>
          <w:rFonts w:ascii="Trebuchet MS" w:hAnsi="Trebuchet MS"/>
        </w:rPr>
        <w:t>n</w:t>
      </w:r>
      <w:r w:rsidRPr="000619D2">
        <w:rPr>
          <w:rFonts w:ascii="Trebuchet MS" w:hAnsi="Trebuchet MS"/>
        </w:rPr>
        <w:t xml:space="preserve"> interrailing journey around Europe,</w:t>
      </w:r>
    </w:p>
    <w:p w14:paraId="7E56C78B" w14:textId="77777777" w:rsidR="000619D2" w:rsidRPr="000619D2" w:rsidRDefault="000619D2" w:rsidP="000619D2">
      <w:pPr>
        <w:spacing w:after="0"/>
        <w:rPr>
          <w:rFonts w:ascii="Trebuchet MS" w:hAnsi="Trebuchet MS"/>
        </w:rPr>
      </w:pPr>
    </w:p>
    <w:p w14:paraId="0987834A" w14:textId="5DA65517" w:rsidR="000619D2" w:rsidRPr="000619D2" w:rsidRDefault="000619D2" w:rsidP="000619D2">
      <w:pPr>
        <w:spacing w:after="0"/>
        <w:rPr>
          <w:rFonts w:ascii="Trebuchet MS" w:hAnsi="Trebuchet MS"/>
        </w:rPr>
      </w:pPr>
      <w:r w:rsidRPr="000619D2">
        <w:rPr>
          <w:rFonts w:ascii="Trebuchet MS" w:hAnsi="Trebuchet MS"/>
        </w:rPr>
        <w:t>The possibilities are endless…</w:t>
      </w:r>
    </w:p>
    <w:p w14:paraId="4EC2FF81" w14:textId="77777777" w:rsidR="000619D2" w:rsidRPr="000619D2" w:rsidRDefault="000619D2">
      <w:pPr>
        <w:rPr>
          <w:rFonts w:ascii="Trebuchet MS" w:hAnsi="Trebuchet MS"/>
        </w:rPr>
      </w:pPr>
    </w:p>
    <w:p w14:paraId="45CC1F06" w14:textId="00D6BFB2" w:rsidR="000619D2" w:rsidRPr="000619D2" w:rsidRDefault="000619D2">
      <w:pPr>
        <w:rPr>
          <w:rFonts w:ascii="Trebuchet MS" w:hAnsi="Trebuchet MS"/>
        </w:rPr>
      </w:pPr>
      <w:r w:rsidRPr="000619D2">
        <w:rPr>
          <w:rFonts w:ascii="Trebuchet MS" w:hAnsi="Trebuchet MS"/>
        </w:rPr>
        <w:t>Are you intrigued?</w:t>
      </w:r>
    </w:p>
    <w:p w14:paraId="359F7469" w14:textId="77777777" w:rsidR="00AC3CD4" w:rsidRDefault="00AC3CD4">
      <w:pPr>
        <w:rPr>
          <w:rFonts w:ascii="Trebuchet MS" w:hAnsi="Trebuchet MS"/>
        </w:rPr>
      </w:pPr>
    </w:p>
    <w:p w14:paraId="37683B78" w14:textId="7BB5A722" w:rsidR="000619D2" w:rsidRPr="000619D2" w:rsidRDefault="000619D2" w:rsidP="00C8612D">
      <w:pPr>
        <w:jc w:val="both"/>
        <w:rPr>
          <w:rFonts w:ascii="Trebuchet MS" w:hAnsi="Trebuchet MS"/>
        </w:rPr>
      </w:pPr>
      <w:r w:rsidRPr="000619D2">
        <w:rPr>
          <w:rFonts w:ascii="Trebuchet MS" w:hAnsi="Trebuchet MS"/>
        </w:rPr>
        <w:t xml:space="preserve">Would you consider taking your Guides or Rangers out of the country as part of Girlguiding </w:t>
      </w:r>
      <w:proofErr w:type="spellStart"/>
      <w:r w:rsidRPr="000619D2">
        <w:rPr>
          <w:rFonts w:ascii="Trebuchet MS" w:hAnsi="Trebuchet MS"/>
        </w:rPr>
        <w:t>LaSER’s</w:t>
      </w:r>
      <w:proofErr w:type="spellEnd"/>
      <w:r w:rsidRPr="000619D2">
        <w:rPr>
          <w:rFonts w:ascii="Trebuchet MS" w:hAnsi="Trebuchet MS"/>
        </w:rPr>
        <w:t xml:space="preserve"> </w:t>
      </w:r>
      <w:r w:rsidR="0020072D">
        <w:rPr>
          <w:rFonts w:ascii="Trebuchet MS" w:hAnsi="Trebuchet MS"/>
        </w:rPr>
        <w:t>Goes Further Challenge</w:t>
      </w:r>
      <w:r w:rsidR="00D10F78">
        <w:rPr>
          <w:rFonts w:ascii="Trebuchet MS" w:hAnsi="Trebuchet MS"/>
        </w:rPr>
        <w:t xml:space="preserve"> to help celebrate 50 years of LaSER</w:t>
      </w:r>
      <w:r w:rsidRPr="000619D2">
        <w:rPr>
          <w:rFonts w:ascii="Trebuchet MS" w:hAnsi="Trebuchet MS"/>
        </w:rPr>
        <w:t>?</w:t>
      </w:r>
    </w:p>
    <w:p w14:paraId="093AD2D4" w14:textId="03EDE486" w:rsidR="000619D2" w:rsidRPr="000619D2" w:rsidRDefault="000619D2" w:rsidP="00C8612D">
      <w:pPr>
        <w:jc w:val="both"/>
        <w:rPr>
          <w:rFonts w:ascii="Trebuchet MS" w:hAnsi="Trebuchet MS"/>
        </w:rPr>
      </w:pPr>
      <w:r w:rsidRPr="000619D2">
        <w:rPr>
          <w:rFonts w:ascii="Trebuchet MS" w:hAnsi="Trebuchet MS"/>
        </w:rPr>
        <w:t xml:space="preserve">We invite you to come along and meet the GLK and Croydon international team to explore how you, and/or your girls, could take part in international adventures in 2021 (and beyond).   </w:t>
      </w:r>
    </w:p>
    <w:p w14:paraId="4EE507F3" w14:textId="3E8C0D79" w:rsidR="000619D2" w:rsidRPr="000619D2" w:rsidRDefault="000619D2" w:rsidP="00C8612D">
      <w:pPr>
        <w:jc w:val="both"/>
        <w:rPr>
          <w:rFonts w:ascii="Trebuchet MS" w:hAnsi="Trebuchet MS"/>
        </w:rPr>
      </w:pPr>
      <w:r w:rsidRPr="000619D2">
        <w:rPr>
          <w:rFonts w:ascii="Trebuchet MS" w:hAnsi="Trebuchet MS"/>
        </w:rPr>
        <w:t xml:space="preserve">The aim of the evening is to help provide inspiration and information about how your girls could join county and region adventures, how you and </w:t>
      </w:r>
      <w:r w:rsidR="00AC3CD4">
        <w:rPr>
          <w:rFonts w:ascii="Trebuchet MS" w:hAnsi="Trebuchet MS"/>
        </w:rPr>
        <w:t xml:space="preserve">other </w:t>
      </w:r>
      <w:r>
        <w:rPr>
          <w:rFonts w:ascii="Trebuchet MS" w:hAnsi="Trebuchet MS"/>
        </w:rPr>
        <w:t xml:space="preserve">leaders could volunteer to lead a </w:t>
      </w:r>
      <w:r w:rsidR="00AC3CD4">
        <w:rPr>
          <w:rFonts w:ascii="Trebuchet MS" w:hAnsi="Trebuchet MS"/>
        </w:rPr>
        <w:t xml:space="preserve">District/Division/County </w:t>
      </w:r>
      <w:r>
        <w:rPr>
          <w:rFonts w:ascii="Trebuchet MS" w:hAnsi="Trebuchet MS"/>
        </w:rPr>
        <w:t>group</w:t>
      </w:r>
      <w:r w:rsidR="00AC3CD4">
        <w:rPr>
          <w:rFonts w:ascii="Trebuchet MS" w:hAnsi="Trebuchet MS"/>
        </w:rPr>
        <w:t xml:space="preserve">, or how you could take your own unit away. </w:t>
      </w:r>
      <w:r w:rsidRPr="000619D2">
        <w:rPr>
          <w:rFonts w:ascii="Trebuchet MS" w:hAnsi="Trebuchet MS"/>
        </w:rPr>
        <w:t xml:space="preserve"> </w:t>
      </w:r>
    </w:p>
    <w:p w14:paraId="402D0B16" w14:textId="42BBBAEF" w:rsidR="00AC3CD4" w:rsidRDefault="00AC3CD4" w:rsidP="00C8612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Come along on your own or with friends to find out more and discuss ideas</w:t>
      </w:r>
      <w:r w:rsidR="00C8612D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0619D2" w:rsidRPr="000619D2">
        <w:rPr>
          <w:rFonts w:ascii="Trebuchet MS" w:hAnsi="Trebuchet MS"/>
        </w:rPr>
        <w:t xml:space="preserve">  </w:t>
      </w:r>
    </w:p>
    <w:p w14:paraId="136495BA" w14:textId="0B9F27E4" w:rsidR="00AC3CD4" w:rsidRDefault="00AC3CD4">
      <w:pPr>
        <w:rPr>
          <w:rFonts w:ascii="Trebuchet MS" w:hAnsi="Trebuchet MS"/>
        </w:rPr>
      </w:pPr>
      <w:r w:rsidRPr="00AA3B24">
        <w:rPr>
          <w:rFonts w:ascii="Trebuchet MS" w:hAnsi="Trebuchet MS"/>
          <w:b/>
          <w:bCs/>
        </w:rPr>
        <w:t>When:</w:t>
      </w:r>
      <w:r>
        <w:rPr>
          <w:rFonts w:ascii="Trebuchet MS" w:hAnsi="Trebuchet MS"/>
        </w:rPr>
        <w:t xml:space="preserve"> 7.30-9pm, Monday </w:t>
      </w:r>
      <w:r w:rsidR="00C8612D">
        <w:rPr>
          <w:rFonts w:ascii="Trebuchet MS" w:hAnsi="Trebuchet MS"/>
        </w:rPr>
        <w:t>23rd</w:t>
      </w:r>
      <w:r>
        <w:rPr>
          <w:rFonts w:ascii="Trebuchet MS" w:hAnsi="Trebuchet MS"/>
        </w:rPr>
        <w:t xml:space="preserve"> March 2020</w:t>
      </w:r>
    </w:p>
    <w:p w14:paraId="71403672" w14:textId="32EA9E55" w:rsidR="00AC3CD4" w:rsidRDefault="00AC3CD4">
      <w:pPr>
        <w:rPr>
          <w:rFonts w:ascii="Trebuchet MS" w:hAnsi="Trebuchet MS"/>
        </w:rPr>
      </w:pPr>
      <w:r w:rsidRPr="00AA3B24">
        <w:rPr>
          <w:rFonts w:ascii="Trebuchet MS" w:hAnsi="Trebuchet MS"/>
          <w:b/>
          <w:bCs/>
        </w:rPr>
        <w:t>Where:</w:t>
      </w:r>
      <w:r>
        <w:rPr>
          <w:rFonts w:ascii="Trebuchet MS" w:hAnsi="Trebuchet MS"/>
        </w:rPr>
        <w:t xml:space="preserve"> Heartsease Guide House, </w:t>
      </w:r>
      <w:r w:rsidR="00C8612D" w:rsidRPr="00C8612D">
        <w:rPr>
          <w:rFonts w:ascii="Trebuchet MS" w:hAnsi="Trebuchet MS"/>
        </w:rPr>
        <w:t>Woodland Way, West Wickham BR4 9L</w:t>
      </w:r>
      <w:r w:rsidR="00106E3B">
        <w:rPr>
          <w:rFonts w:ascii="Trebuchet MS" w:hAnsi="Trebuchet MS"/>
        </w:rPr>
        <w:t>T</w:t>
      </w:r>
      <w:bookmarkStart w:id="0" w:name="_GoBack"/>
      <w:bookmarkEnd w:id="0"/>
    </w:p>
    <w:p w14:paraId="2061BF52" w14:textId="77777777" w:rsidR="00C8612D" w:rsidRDefault="00C8612D">
      <w:pPr>
        <w:rPr>
          <w:rFonts w:ascii="Trebuchet MS" w:hAnsi="Trebuchet MS"/>
        </w:rPr>
      </w:pPr>
    </w:p>
    <w:p w14:paraId="1292B654" w14:textId="69FCC014" w:rsidR="00AC3CD4" w:rsidRDefault="00AC3CD4">
      <w:pPr>
        <w:rPr>
          <w:rFonts w:ascii="Trebuchet MS" w:hAnsi="Trebuchet MS"/>
        </w:rPr>
      </w:pPr>
      <w:r>
        <w:rPr>
          <w:rFonts w:ascii="Trebuchet MS" w:hAnsi="Trebuchet MS"/>
        </w:rPr>
        <w:t>To help us prepare please let us know you will be coming by emailin</w:t>
      </w:r>
      <w:r w:rsidR="00C8612D">
        <w:rPr>
          <w:rFonts w:ascii="Trebuchet MS" w:hAnsi="Trebuchet MS"/>
        </w:rPr>
        <w:t>g:</w:t>
      </w:r>
    </w:p>
    <w:p w14:paraId="4FBDB0FE" w14:textId="50E229FC" w:rsidR="00C8612D" w:rsidRPr="00AA3B24" w:rsidRDefault="00C8612D" w:rsidP="00AA3B2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A3B24">
        <w:rPr>
          <w:rFonts w:ascii="Trebuchet MS" w:hAnsi="Trebuchet MS"/>
        </w:rPr>
        <w:t xml:space="preserve">GLK International Advisor – </w:t>
      </w:r>
      <w:hyperlink r:id="rId8" w:history="1">
        <w:r w:rsidRPr="00AA3B24">
          <w:rPr>
            <w:rStyle w:val="Hyperlink"/>
            <w:rFonts w:ascii="Trebuchet MS" w:hAnsi="Trebuchet MS"/>
          </w:rPr>
          <w:t>International.glk@gmail.com</w:t>
        </w:r>
      </w:hyperlink>
    </w:p>
    <w:p w14:paraId="79FB6E2B" w14:textId="36FF3F83" w:rsidR="00C8612D" w:rsidRPr="00AA3B24" w:rsidRDefault="00C8612D" w:rsidP="00AA3B24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A3B24">
        <w:rPr>
          <w:rFonts w:ascii="Trebuchet MS" w:hAnsi="Trebuchet MS"/>
        </w:rPr>
        <w:t xml:space="preserve">Croydon International Advisor – </w:t>
      </w:r>
      <w:hyperlink r:id="rId9" w:history="1">
        <w:r w:rsidRPr="00AA3B24">
          <w:rPr>
            <w:rStyle w:val="Hyperlink"/>
            <w:rFonts w:ascii="Trebuchet MS" w:hAnsi="Trebuchet MS"/>
          </w:rPr>
          <w:t>jill.x.kyne@gmail.com</w:t>
        </w:r>
      </w:hyperlink>
    </w:p>
    <w:p w14:paraId="79345283" w14:textId="674E6832" w:rsidR="00C8612D" w:rsidRDefault="00C8612D">
      <w:pPr>
        <w:rPr>
          <w:rFonts w:ascii="Trebuchet MS" w:hAnsi="Trebuchet MS"/>
        </w:rPr>
      </w:pPr>
    </w:p>
    <w:p w14:paraId="11B4F55B" w14:textId="6019B406" w:rsidR="00C8612D" w:rsidRDefault="00C8612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If you cannot attend but want more </w:t>
      </w:r>
      <w:proofErr w:type="gramStart"/>
      <w:r>
        <w:rPr>
          <w:rFonts w:ascii="Trebuchet MS" w:hAnsi="Trebuchet MS"/>
        </w:rPr>
        <w:t>information</w:t>
      </w:r>
      <w:proofErr w:type="gramEnd"/>
      <w:r w:rsidR="00AA3B24">
        <w:rPr>
          <w:rFonts w:ascii="Trebuchet MS" w:hAnsi="Trebuchet MS"/>
        </w:rPr>
        <w:t xml:space="preserve"> please</w:t>
      </w:r>
      <w:r>
        <w:rPr>
          <w:rFonts w:ascii="Trebuchet MS" w:hAnsi="Trebuchet MS"/>
        </w:rPr>
        <w:t xml:space="preserve"> just contact us on the above email addresses.</w:t>
      </w:r>
    </w:p>
    <w:sectPr w:rsidR="00C8612D" w:rsidSect="00AC3CD4">
      <w:headerReference w:type="default" r:id="rId10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338E" w14:textId="77777777" w:rsidR="000D327E" w:rsidRDefault="000D327E" w:rsidP="00C8612D">
      <w:pPr>
        <w:spacing w:after="0" w:line="240" w:lineRule="auto"/>
      </w:pPr>
      <w:r>
        <w:separator/>
      </w:r>
    </w:p>
  </w:endnote>
  <w:endnote w:type="continuationSeparator" w:id="0">
    <w:p w14:paraId="103A7ADB" w14:textId="77777777" w:rsidR="000D327E" w:rsidRDefault="000D327E" w:rsidP="00C8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71CD0" w14:textId="77777777" w:rsidR="000D327E" w:rsidRDefault="000D327E" w:rsidP="00C8612D">
      <w:pPr>
        <w:spacing w:after="0" w:line="240" w:lineRule="auto"/>
      </w:pPr>
      <w:r>
        <w:separator/>
      </w:r>
    </w:p>
  </w:footnote>
  <w:footnote w:type="continuationSeparator" w:id="0">
    <w:p w14:paraId="700A9E2E" w14:textId="77777777" w:rsidR="000D327E" w:rsidRDefault="000D327E" w:rsidP="00C8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FEA7B" w14:textId="0416FC39" w:rsidR="00C8612D" w:rsidRDefault="00AA3B24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38FE509" wp14:editId="6447D7E3">
          <wp:simplePos x="0" y="0"/>
          <wp:positionH relativeFrom="margin">
            <wp:posOffset>-95250</wp:posOffset>
          </wp:positionH>
          <wp:positionV relativeFrom="margin">
            <wp:posOffset>-366089</wp:posOffset>
          </wp:positionV>
          <wp:extent cx="1621724" cy="1044000"/>
          <wp:effectExtent l="0" t="0" r="0" b="3810"/>
          <wp:wrapNone/>
          <wp:docPr id="3" name="Picture 3" descr="GD00071486_0000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D00071486_00001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24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12D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54969E2" wp14:editId="0EBE216F">
          <wp:simplePos x="0" y="0"/>
          <wp:positionH relativeFrom="margin">
            <wp:posOffset>4544060</wp:posOffset>
          </wp:positionH>
          <wp:positionV relativeFrom="margin">
            <wp:posOffset>-363220</wp:posOffset>
          </wp:positionV>
          <wp:extent cx="1801700" cy="1044000"/>
          <wp:effectExtent l="0" t="0" r="8255" b="3810"/>
          <wp:wrapSquare wrapText="bothSides"/>
          <wp:docPr id="5" name="Picture 5" descr="C:\Users\Jan\Documents\Current GLK Info\GGUK Logos Jan 14\GD00110561_00001_1Top 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n\Documents\Current GLK Info\GGUK Logos Jan 14\GD00110561_00001_1Top Righ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7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76CCB"/>
    <w:multiLevelType w:val="hybridMultilevel"/>
    <w:tmpl w:val="E632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D2"/>
    <w:rsid w:val="000619D2"/>
    <w:rsid w:val="000D327E"/>
    <w:rsid w:val="00106E3B"/>
    <w:rsid w:val="00112640"/>
    <w:rsid w:val="0020072D"/>
    <w:rsid w:val="003266A0"/>
    <w:rsid w:val="00406E2F"/>
    <w:rsid w:val="005E1D92"/>
    <w:rsid w:val="0062012B"/>
    <w:rsid w:val="0066115C"/>
    <w:rsid w:val="00715E59"/>
    <w:rsid w:val="007717E3"/>
    <w:rsid w:val="007B4D59"/>
    <w:rsid w:val="009F18E1"/>
    <w:rsid w:val="00AA3B24"/>
    <w:rsid w:val="00AC3CD4"/>
    <w:rsid w:val="00C8612D"/>
    <w:rsid w:val="00D10F78"/>
    <w:rsid w:val="00E1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14D9"/>
  <w15:chartTrackingRefBased/>
  <w15:docId w15:val="{58017455-229E-49BC-A509-5633F5AF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1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1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2D"/>
  </w:style>
  <w:style w:type="paragraph" w:styleId="Footer">
    <w:name w:val="footer"/>
    <w:basedOn w:val="Normal"/>
    <w:link w:val="FooterChar"/>
    <w:uiPriority w:val="99"/>
    <w:unhideWhenUsed/>
    <w:rsid w:val="00C86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12D"/>
  </w:style>
  <w:style w:type="paragraph" w:styleId="ListParagraph">
    <w:name w:val="List Paragraph"/>
    <w:basedOn w:val="Normal"/>
    <w:uiPriority w:val="34"/>
    <w:qFormat/>
    <w:rsid w:val="00AA3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gl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ll.x.kyn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 Rason</dc:creator>
  <cp:keywords/>
  <dc:description/>
  <cp:lastModifiedBy>G LK</cp:lastModifiedBy>
  <cp:revision>2</cp:revision>
  <cp:lastPrinted>2020-02-01T11:25:00Z</cp:lastPrinted>
  <dcterms:created xsi:type="dcterms:W3CDTF">2020-02-19T19:15:00Z</dcterms:created>
  <dcterms:modified xsi:type="dcterms:W3CDTF">2020-02-19T19:15:00Z</dcterms:modified>
</cp:coreProperties>
</file>